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D91BA3" w:rsidTr="00D91BA3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BA3" w:rsidRDefault="00D91BA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Муниципальное бюджетное образовательное учреждение "Алексеевская средняя общеобразовательная школа № 2</w:t>
            </w:r>
            <w:r>
              <w:rPr>
                <w:rFonts w:ascii="Calibri" w:eastAsia="Calibri" w:hAnsi="Calibri"/>
                <w:b/>
                <w:lang w:val="ru-RU"/>
              </w:rPr>
              <w:t xml:space="preserve"> </w:t>
            </w:r>
            <w:r>
              <w:rPr>
                <w:rFonts w:eastAsia="Calibri"/>
                <w:b/>
                <w:lang w:val="ru-RU"/>
              </w:rPr>
              <w:t xml:space="preserve">имени </w:t>
            </w:r>
            <w:proofErr w:type="gramStart"/>
            <w:r>
              <w:rPr>
                <w:rFonts w:eastAsia="Calibri"/>
                <w:b/>
                <w:lang w:val="ru-RU"/>
              </w:rPr>
              <w:t>Героя Советского Союза Ивана Егоровича Кочнева Алексеевского муниципального района Республики</w:t>
            </w:r>
            <w:proofErr w:type="gramEnd"/>
            <w:r>
              <w:rPr>
                <w:rFonts w:eastAsia="Calibri"/>
                <w:b/>
                <w:lang w:val="ru-RU"/>
              </w:rPr>
              <w:t xml:space="preserve"> Татарстан»</w:t>
            </w:r>
          </w:p>
          <w:p w:rsidR="00D91BA3" w:rsidRDefault="00D91BA3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360"/>
              <w:jc w:val="center"/>
              <w:rPr>
                <w:rFonts w:eastAsia="Calibri"/>
                <w:b/>
                <w:i/>
                <w:lang w:val="ru-RU"/>
              </w:rPr>
            </w:pPr>
          </w:p>
          <w:p w:rsidR="00D91BA3" w:rsidRDefault="00D91BA3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360"/>
              <w:jc w:val="center"/>
              <w:rPr>
                <w:rFonts w:eastAsia="Calibri"/>
                <w:b/>
                <w:i/>
                <w:lang w:val="ru-RU"/>
              </w:rPr>
            </w:pP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«Рассмотрено</w:t>
            </w:r>
            <w:r>
              <w:rPr>
                <w:rFonts w:eastAsia="Calibri"/>
                <w:lang w:val="ru-RU"/>
              </w:rPr>
              <w:t xml:space="preserve">»                           </w:t>
            </w:r>
            <w:r>
              <w:rPr>
                <w:rFonts w:eastAsia="Calibri"/>
                <w:b/>
                <w:lang w:val="ru-RU"/>
              </w:rPr>
              <w:t>«Согласовано»</w:t>
            </w:r>
            <w:r>
              <w:rPr>
                <w:rFonts w:eastAsia="Calibri"/>
                <w:lang w:val="ru-RU"/>
              </w:rPr>
              <w:t xml:space="preserve">                                  </w:t>
            </w:r>
            <w:r>
              <w:rPr>
                <w:rFonts w:eastAsia="Calibri"/>
                <w:b/>
                <w:lang w:val="ru-RU"/>
              </w:rPr>
              <w:t>«Утверждено»</w:t>
            </w:r>
            <w:r>
              <w:rPr>
                <w:rFonts w:eastAsia="Calibri"/>
                <w:lang w:val="ru-RU"/>
              </w:rPr>
              <w:t xml:space="preserve">   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Руководитель МО                     Заместитель директора                      Директор МБОУ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_______/ </w:t>
            </w:r>
            <w:proofErr w:type="spellStart"/>
            <w:r>
              <w:rPr>
                <w:rFonts w:eastAsia="Calibri"/>
                <w:lang w:val="ru-RU"/>
              </w:rPr>
              <w:t>Л.Р.Чибинова</w:t>
            </w:r>
            <w:proofErr w:type="spellEnd"/>
            <w:r>
              <w:rPr>
                <w:rFonts w:eastAsia="Calibri"/>
                <w:lang w:val="ru-RU"/>
              </w:rPr>
              <w:t xml:space="preserve">              по УВР МБОУ                               «Алексеевская СОШ №2»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Протокол №_____ от                «</w:t>
            </w:r>
            <w:proofErr w:type="gramStart"/>
            <w:r>
              <w:rPr>
                <w:rFonts w:eastAsia="Calibri"/>
                <w:lang w:val="ru-RU"/>
              </w:rPr>
              <w:t>Алексеевская</w:t>
            </w:r>
            <w:proofErr w:type="gramEnd"/>
            <w:r>
              <w:rPr>
                <w:rFonts w:eastAsia="Calibri"/>
                <w:lang w:val="ru-RU"/>
              </w:rPr>
              <w:t xml:space="preserve"> СОШ №2»               _________/ </w:t>
            </w:r>
            <w:proofErr w:type="spellStart"/>
            <w:r>
              <w:rPr>
                <w:rFonts w:eastAsia="Calibri"/>
                <w:lang w:val="ru-RU"/>
              </w:rPr>
              <w:t>Л.Р.Ягудина</w:t>
            </w:r>
            <w:proofErr w:type="spellEnd"/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   ____________2023                   ________ /</w:t>
            </w:r>
            <w:proofErr w:type="spellStart"/>
            <w:r>
              <w:rPr>
                <w:rFonts w:eastAsia="Calibri"/>
                <w:lang w:val="ru-RU"/>
              </w:rPr>
              <w:t>С.Л.Банницина</w:t>
            </w:r>
            <w:proofErr w:type="spellEnd"/>
            <w:r>
              <w:rPr>
                <w:rFonts w:eastAsia="Calibri"/>
              </w:rPr>
              <w:t xml:space="preserve">                  Приказ №___________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                                                    От_______________2023                от _______________2023г.                                                        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 xml:space="preserve">                              </w:t>
            </w:r>
          </w:p>
          <w:p w:rsidR="00D91BA3" w:rsidRDefault="00D91BA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BA3" w:rsidRDefault="00D91BA3">
            <w:pPr>
              <w:widowControl w:val="0"/>
              <w:autoSpaceDE w:val="0"/>
              <w:autoSpaceDN w:val="0"/>
              <w:adjustRightInd w:val="0"/>
              <w:ind w:left="829"/>
              <w:jc w:val="center"/>
              <w:rPr>
                <w:lang w:val="ru-RU"/>
              </w:rPr>
            </w:pPr>
          </w:p>
        </w:tc>
      </w:tr>
    </w:tbl>
    <w:p w:rsidR="00D91BA3" w:rsidRDefault="00D91BA3" w:rsidP="00D91BA3">
      <w:pPr>
        <w:tabs>
          <w:tab w:val="left" w:pos="180"/>
        </w:tabs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               </w:t>
      </w:r>
    </w:p>
    <w:p w:rsidR="00D91BA3" w:rsidRDefault="00D91BA3" w:rsidP="00D91BA3">
      <w:pPr>
        <w:tabs>
          <w:tab w:val="left" w:pos="180"/>
        </w:tabs>
        <w:jc w:val="center"/>
        <w:rPr>
          <w:rFonts w:eastAsia="Calibri"/>
          <w:b/>
          <w:lang w:val="ru-RU"/>
        </w:rPr>
      </w:pPr>
    </w:p>
    <w:p w:rsidR="00D91BA3" w:rsidRDefault="00D91BA3" w:rsidP="00D91BA3">
      <w:pPr>
        <w:tabs>
          <w:tab w:val="left" w:pos="180"/>
        </w:tabs>
        <w:jc w:val="center"/>
        <w:rPr>
          <w:rFonts w:eastAsia="Calibri"/>
          <w:b/>
          <w:lang w:val="ru-RU"/>
        </w:rPr>
      </w:pPr>
    </w:p>
    <w:p w:rsidR="00D91BA3" w:rsidRDefault="00D91BA3" w:rsidP="00D91BA3">
      <w:pPr>
        <w:tabs>
          <w:tab w:val="left" w:pos="180"/>
        </w:tabs>
        <w:jc w:val="center"/>
        <w:rPr>
          <w:rFonts w:eastAsia="Calibri"/>
          <w:b/>
          <w:lang w:val="ru-RU"/>
        </w:rPr>
      </w:pPr>
    </w:p>
    <w:p w:rsidR="00D91BA3" w:rsidRDefault="00D91BA3" w:rsidP="00D91BA3">
      <w:pPr>
        <w:tabs>
          <w:tab w:val="left" w:pos="180"/>
        </w:tabs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ПРИЛОЖЕНИЕ </w:t>
      </w:r>
      <w:proofErr w:type="gramStart"/>
      <w:r>
        <w:rPr>
          <w:rFonts w:eastAsia="Calibri"/>
          <w:b/>
          <w:lang w:val="ru-RU"/>
        </w:rPr>
        <w:t>К</w:t>
      </w:r>
      <w:proofErr w:type="gramEnd"/>
    </w:p>
    <w:p w:rsidR="00D91BA3" w:rsidRDefault="00D91BA3" w:rsidP="00D91BA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РАБОЧЕЙ ПРОГРАММЕ </w:t>
      </w:r>
    </w:p>
    <w:p w:rsidR="00D91BA3" w:rsidRDefault="00D91BA3" w:rsidP="00D91BA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>по   «Государственному (татарскому) языку</w:t>
      </w:r>
    </w:p>
    <w:p w:rsidR="00D91BA3" w:rsidRDefault="00D91BA3" w:rsidP="00D91BA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Республики Татарстан»   </w:t>
      </w:r>
    </w:p>
    <w:p w:rsidR="00D91BA3" w:rsidRDefault="00D91BA3" w:rsidP="00D91BA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 в  1 классах</w:t>
      </w:r>
    </w:p>
    <w:p w:rsidR="00D91BA3" w:rsidRDefault="00D91BA3" w:rsidP="00D91BA3">
      <w:pPr>
        <w:spacing w:line="360" w:lineRule="auto"/>
        <w:jc w:val="center"/>
        <w:rPr>
          <w:rFonts w:eastAsia="Calibri"/>
          <w:lang w:val="ru-RU"/>
        </w:rPr>
      </w:pPr>
      <w:r>
        <w:rPr>
          <w:rFonts w:eastAsia="Calibri"/>
          <w:b/>
          <w:bCs/>
          <w:i/>
          <w:iCs/>
          <w:color w:val="000000"/>
          <w:shd w:val="clear" w:color="auto" w:fill="FFFFFF"/>
        </w:rPr>
        <w:t> </w:t>
      </w:r>
      <w:r>
        <w:rPr>
          <w:rFonts w:eastAsia="Calibri"/>
          <w:b/>
          <w:bCs/>
          <w:i/>
          <w:iCs/>
          <w:color w:val="000000"/>
          <w:shd w:val="clear" w:color="auto" w:fill="FFFFFF"/>
          <w:lang w:val="ru-RU"/>
        </w:rPr>
        <w:br/>
      </w:r>
    </w:p>
    <w:p w:rsidR="00D91BA3" w:rsidRDefault="00D91BA3" w:rsidP="00D91BA3">
      <w:pPr>
        <w:widowControl w:val="0"/>
        <w:autoSpaceDE w:val="0"/>
        <w:autoSpaceDN w:val="0"/>
        <w:adjustRightInd w:val="0"/>
        <w:jc w:val="center"/>
        <w:rPr>
          <w:rFonts w:eastAsia="Calibri"/>
          <w:i/>
          <w:u w:val="single"/>
          <w:lang w:val="ru-RU"/>
        </w:rPr>
      </w:pPr>
    </w:p>
    <w:p w:rsidR="00D91BA3" w:rsidRDefault="00D91BA3" w:rsidP="00D91BA3">
      <w:pPr>
        <w:widowControl w:val="0"/>
        <w:autoSpaceDE w:val="0"/>
        <w:autoSpaceDN w:val="0"/>
        <w:adjustRightInd w:val="0"/>
        <w:jc w:val="center"/>
        <w:rPr>
          <w:rFonts w:eastAsia="Calibri"/>
          <w:i/>
          <w:u w:val="single"/>
          <w:lang w:val="ru-RU"/>
        </w:rPr>
      </w:pPr>
    </w:p>
    <w:p w:rsidR="00D91BA3" w:rsidRDefault="00D91BA3" w:rsidP="00D91BA3">
      <w:pPr>
        <w:widowControl w:val="0"/>
        <w:shd w:val="clear" w:color="auto" w:fill="FFFFFF"/>
        <w:autoSpaceDE w:val="0"/>
        <w:autoSpaceDN w:val="0"/>
        <w:adjustRightInd w:val="0"/>
        <w:spacing w:before="322"/>
        <w:rPr>
          <w:spacing w:val="2"/>
          <w:lang w:val="ru-RU"/>
        </w:rPr>
      </w:pPr>
    </w:p>
    <w:p w:rsidR="00D91BA3" w:rsidRDefault="00D91BA3" w:rsidP="00D91BA3">
      <w:pPr>
        <w:shd w:val="clear" w:color="auto" w:fill="FFFFFF"/>
        <w:jc w:val="center"/>
        <w:rPr>
          <w:color w:val="000000"/>
          <w:sz w:val="23"/>
          <w:szCs w:val="23"/>
          <w:lang w:val="ru-RU"/>
        </w:rPr>
      </w:pPr>
      <w:r>
        <w:rPr>
          <w:rFonts w:ascii="Arial" w:hAnsi="Arial" w:cs="Arial"/>
          <w:color w:val="000000"/>
        </w:rPr>
        <w:t>                                                                    </w:t>
      </w:r>
      <w:r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</w:rPr>
        <w:t>                        </w:t>
      </w:r>
      <w:r>
        <w:rPr>
          <w:color w:val="000000"/>
          <w:lang w:val="ru-RU"/>
        </w:rPr>
        <w:t>Принято на заседании</w:t>
      </w:r>
    </w:p>
    <w:p w:rsidR="00D91BA3" w:rsidRDefault="00D91BA3" w:rsidP="00D91BA3">
      <w:pPr>
        <w:shd w:val="clear" w:color="auto" w:fill="FFFFFF"/>
        <w:jc w:val="center"/>
        <w:rPr>
          <w:color w:val="000000"/>
          <w:sz w:val="23"/>
          <w:szCs w:val="23"/>
        </w:rPr>
      </w:pPr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 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педагогического совета</w:t>
      </w:r>
    </w:p>
    <w:p w:rsidR="00D91BA3" w:rsidRDefault="00D91BA3" w:rsidP="00D91BA3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протокол № _____ от</w:t>
      </w:r>
    </w:p>
    <w:p w:rsidR="00D91BA3" w:rsidRDefault="00D91BA3" w:rsidP="00D91BA3">
      <w:pPr>
        <w:shd w:val="clear" w:color="auto" w:fill="FFFFFF"/>
        <w:jc w:val="center"/>
        <w:rPr>
          <w:color w:val="000000"/>
          <w:lang w:val="ru-RU"/>
        </w:rPr>
      </w:pPr>
      <w:r>
        <w:rPr>
          <w:color w:val="000000"/>
        </w:rPr>
        <w:t xml:space="preserve">                                                                                                  «___» _____________202</w:t>
      </w:r>
      <w:r>
        <w:rPr>
          <w:color w:val="000000"/>
          <w:lang w:val="ru-RU"/>
        </w:rPr>
        <w:t>3</w:t>
      </w:r>
    </w:p>
    <w:p w:rsidR="00D91BA3" w:rsidRDefault="00D91BA3" w:rsidP="00D91BA3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D91BA3" w:rsidRDefault="00D91BA3" w:rsidP="00D91BA3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D91BA3" w:rsidRDefault="00D91BA3" w:rsidP="00D91BA3">
      <w:pPr>
        <w:widowControl w:val="0"/>
        <w:shd w:val="clear" w:color="auto" w:fill="FFFFFF"/>
        <w:autoSpaceDE w:val="0"/>
        <w:autoSpaceDN w:val="0"/>
        <w:adjustRightInd w:val="0"/>
        <w:spacing w:before="322"/>
        <w:jc w:val="center"/>
        <w:rPr>
          <w:spacing w:val="2"/>
        </w:rPr>
      </w:pPr>
    </w:p>
    <w:p w:rsidR="00D91BA3" w:rsidRDefault="00D91BA3" w:rsidP="00D91BA3">
      <w:pPr>
        <w:widowControl w:val="0"/>
        <w:autoSpaceDE w:val="0"/>
        <w:autoSpaceDN w:val="0"/>
        <w:adjustRightInd w:val="0"/>
        <w:spacing w:line="360" w:lineRule="auto"/>
        <w:jc w:val="center"/>
      </w:pPr>
      <w:r>
        <w:t>202</w:t>
      </w:r>
      <w:r>
        <w:rPr>
          <w:lang w:val="ru-RU"/>
        </w:rPr>
        <w:t>3</w:t>
      </w:r>
      <w:r>
        <w:t>-202</w:t>
      </w:r>
      <w:r>
        <w:rPr>
          <w:lang w:val="ru-RU"/>
        </w:rPr>
        <w:t>4</w:t>
      </w:r>
      <w:r>
        <w:t xml:space="preserve"> учебный год</w:t>
      </w:r>
    </w:p>
    <w:p w:rsidR="00D91BA3" w:rsidRDefault="00D91BA3" w:rsidP="00D91BA3">
      <w:pPr>
        <w:autoSpaceDE w:val="0"/>
        <w:autoSpaceDN w:val="0"/>
        <w:spacing w:line="228" w:lineRule="auto"/>
        <w:rPr>
          <w:lang w:val="ru-RU"/>
        </w:rPr>
      </w:pPr>
    </w:p>
    <w:p w:rsidR="00D91BA3" w:rsidRDefault="00D91BA3" w:rsidP="00D91BA3">
      <w:pPr>
        <w:ind w:firstLine="284"/>
        <w:jc w:val="both"/>
        <w:rPr>
          <w:rFonts w:eastAsiaTheme="minorHAnsi"/>
          <w:b/>
          <w:lang w:val="ru-RU" w:eastAsia="en-US"/>
        </w:rPr>
      </w:pPr>
      <w:r>
        <w:rPr>
          <w:lang w:val="ru-RU"/>
        </w:rPr>
        <w:tab/>
      </w:r>
    </w:p>
    <w:p w:rsidR="00D91BA3" w:rsidRDefault="00D91BA3" w:rsidP="00D91BA3">
      <w:pPr>
        <w:ind w:firstLine="284"/>
        <w:jc w:val="both"/>
        <w:rPr>
          <w:rFonts w:eastAsiaTheme="minorHAnsi"/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  <w:r>
        <w:rPr>
          <w:b/>
          <w:lang w:val="ru-RU" w:eastAsia="en-US"/>
        </w:rPr>
        <w:lastRenderedPageBreak/>
        <w:t>Тематическое планирование с определением основных видов учебной деятельности.</w:t>
      </w:r>
    </w:p>
    <w:p w:rsidR="00D91BA3" w:rsidRDefault="00D91BA3" w:rsidP="00D91BA3">
      <w:pPr>
        <w:suppressAutoHyphens/>
        <w:jc w:val="center"/>
        <w:rPr>
          <w:b/>
          <w:lang w:val="ru-RU" w:eastAsia="en-US"/>
        </w:rPr>
      </w:pPr>
    </w:p>
    <w:tbl>
      <w:tblPr>
        <w:tblStyle w:val="1"/>
        <w:tblW w:w="975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3689"/>
        <w:gridCol w:w="2980"/>
        <w:gridCol w:w="1418"/>
        <w:gridCol w:w="993"/>
      </w:tblGrid>
      <w:tr w:rsidR="00D91BA3" w:rsidTr="00D91BA3">
        <w:trPr>
          <w:trHeight w:val="4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№ т/с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b/>
                <w:lang w:val="en-US"/>
              </w:rPr>
            </w:pPr>
          </w:p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Дәрес темасы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Эшчәнлек төрләре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Дата проведения </w:t>
            </w:r>
          </w:p>
        </w:tc>
      </w:tr>
      <w:tr w:rsidR="00D91BA3" w:rsidTr="00D91BA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3" w:rsidRDefault="00D91BA3">
            <w:pPr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3" w:rsidRDefault="00D91BA3">
            <w:pPr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3" w:rsidRDefault="00D91BA3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ind w:left="-113" w:right="-11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Факт</w:t>
            </w:r>
          </w:p>
        </w:tc>
      </w:tr>
    </w:tbl>
    <w:tbl>
      <w:tblPr>
        <w:tblStyle w:val="3"/>
        <w:tblW w:w="975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3689"/>
        <w:gridCol w:w="2980"/>
        <w:gridCol w:w="1418"/>
        <w:gridCol w:w="993"/>
      </w:tblGrid>
      <w:tr w:rsidR="00D91BA3" w:rsidTr="00D91BA3">
        <w:trPr>
          <w:trHeight w:val="2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</w:pPr>
            <w:r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>.</w:t>
            </w:r>
            <w:r>
              <w:rPr>
                <w:b/>
              </w:rPr>
              <w:t xml:space="preserve"> Раздел “Мир моего “Я”</w:t>
            </w:r>
            <w:r>
              <w:rPr>
                <w:color w:val="000000"/>
              </w:rPr>
              <w:t>: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b/>
                <w:lang w:val="ru-RU" w:eastAsia="en-US"/>
              </w:rPr>
              <w:t>Давайте познакомимся! - 8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27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  <w:r>
              <w:rPr>
                <w:lang w:val="ru-RU"/>
              </w:rPr>
              <w:t>Давайте познакомимся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Знакомство с одноклассниками, учителем, персонажами книги Приветствие , прощание /.</w:t>
            </w:r>
            <w:r>
              <w:t>Әйдәгез танышабыз . Сыйныфташларың, укытучы, китаптагы персонажлар белән танышу.</w:t>
            </w:r>
          </w:p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27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Как тебя зовут?  Вопрос и ответ на него./ Синең исемең ничек? соравы һәм аңа җавап формасы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r>
              <w:t xml:space="preserve">Это кто? Что?/Бу кем?нәрсә? </w:t>
            </w:r>
          </w:p>
          <w:p w:rsidR="00D91BA3" w:rsidRDefault="00D91BA3"/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 xml:space="preserve">Это- указательное местоимение./Бу күрсәтү алмашлыгы.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Работа в парах, п</w:t>
            </w:r>
            <w:r>
              <w:rPr>
                <w:rFonts w:eastAsia="Calibri"/>
              </w:rPr>
              <w:t>оиск нужной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37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Формы утверждения и  отрицания./Раслау һәм кире кагу формалары</w:t>
            </w:r>
          </w:p>
          <w:p w:rsidR="00D91BA3" w:rsidRDefault="00D91BA3">
            <w: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37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Мы задаем вопросы./Без сорау бирәбез ( мы, -ме)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37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Это какой город? Где ты живеш</w:t>
            </w:r>
            <w:r>
              <w:rPr>
                <w:lang w:val="ru-RU"/>
              </w:rPr>
              <w:t>ь? Я</w:t>
            </w:r>
            <w:r>
              <w:t xml:space="preserve"> </w:t>
            </w:r>
            <w:r>
              <w:rPr>
                <w:lang w:val="ru-RU"/>
              </w:rPr>
              <w:t>живу в Татарстане. Я живу в город</w:t>
            </w:r>
            <w:proofErr w:type="gramStart"/>
            <w:r>
              <w:rPr>
                <w:lang w:val="ru-RU"/>
              </w:rPr>
              <w:t>е(</w:t>
            </w:r>
            <w:proofErr w:type="gramEnd"/>
            <w:r>
              <w:rPr>
                <w:lang w:val="ru-RU"/>
              </w:rPr>
              <w:t>в деревне)/</w:t>
            </w:r>
            <w:r>
              <w:t xml:space="preserve">Бу кайсы шәһәр? соравы. Син кайда яшисең? соравы һәм аңа җавап формасы. Мин Татарстанда яшим. </w:t>
            </w:r>
            <w:r>
              <w:rPr>
                <w:lang w:val="ru-RU"/>
              </w:rPr>
              <w:t>Мин ш</w:t>
            </w:r>
            <w:r>
              <w:t>әһәрдә (авылда</w:t>
            </w:r>
            <w:proofErr w:type="gramStart"/>
            <w:r>
              <w:t>)я</w:t>
            </w:r>
            <w:proofErr w:type="gramEnd"/>
            <w:r>
              <w:t>шим.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Освоение новых лексических единиц. 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248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  <w:r>
              <w:t>Числительные от 1 до 10.</w:t>
            </w:r>
            <w:r>
              <w:rPr>
                <w:lang w:val="ru-RU"/>
              </w:rPr>
              <w:t>Тебе сколько лет?</w:t>
            </w:r>
            <w:r>
              <w:t>/1 дән 10 га кадәр саннар.</w:t>
            </w:r>
            <w:r>
              <w:rPr>
                <w:lang w:val="ru-RU"/>
              </w:rPr>
              <w:t xml:space="preserve"> </w:t>
            </w:r>
            <w:r>
              <w:t>Сиңа ничә яш</w:t>
            </w:r>
            <w:r>
              <w:rPr>
                <w:lang w:val="ru-RU"/>
              </w:rPr>
              <w:t>ь?</w:t>
            </w:r>
          </w:p>
          <w:p w:rsidR="00D91BA3" w:rsidRDefault="00D91BA3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t>Микъдар саннары белән таныштыру (1-10 саннары).</w:t>
            </w:r>
          </w:p>
          <w:p w:rsidR="00D91BA3" w:rsidRDefault="00D91BA3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val="ru-RU"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val="ru-RU"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bCs/>
                <w:i/>
                <w:lang w:val="ru-RU" w:eastAsia="en-US"/>
              </w:rPr>
              <w:t xml:space="preserve">Ролевая игра: </w:t>
            </w:r>
            <w:r>
              <w:rPr>
                <w:rFonts w:eastAsiaTheme="minorHAnsi"/>
                <w:bCs/>
                <w:i/>
                <w:lang w:val="ru-RU" w:eastAsia="en-US"/>
              </w:rPr>
              <w:t>«</w:t>
            </w:r>
            <w:r>
              <w:rPr>
                <w:rFonts w:ascii="Times New Roman CYR" w:eastAsiaTheme="minorHAnsi" w:hAnsi="Times New Roman CYR" w:cs="Times New Roman CYR"/>
                <w:bCs/>
                <w:i/>
                <w:lang w:val="ru-RU" w:eastAsia="en-US"/>
              </w:rPr>
              <w:t>Встреча  гостей</w:t>
            </w:r>
            <w:r>
              <w:rPr>
                <w:rFonts w:eastAsiaTheme="minorHAnsi"/>
                <w:bCs/>
                <w:i/>
                <w:lang w:val="ru-RU" w:eastAsia="en-US"/>
              </w:rPr>
              <w:t>».</w:t>
            </w:r>
          </w:p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Освоение новых лексических единиц. 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210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</w:pPr>
            <w:r>
              <w:rPr>
                <w:b/>
              </w:rPr>
              <w:t>Раздел “Моя Родина”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b/>
                <w:bCs/>
                <w:color w:val="000000"/>
                <w:lang w:val="ru-RU"/>
              </w:rPr>
              <w:t>Лесные друзья</w:t>
            </w:r>
            <w:r>
              <w:rPr>
                <w:rFonts w:eastAsia="Calibri"/>
                <w:b/>
                <w:bCs/>
                <w:lang w:val="ru-RU" w:eastAsia="en-US"/>
              </w:rPr>
              <w:t xml:space="preserve"> - </w:t>
            </w:r>
            <w:r>
              <w:rPr>
                <w:rFonts w:eastAsia="Calibri"/>
                <w:b/>
                <w:lang w:val="ru-RU" w:eastAsia="en-US"/>
              </w:rPr>
              <w:t>4 часа</w:t>
            </w:r>
          </w:p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lang w:val="ru-RU"/>
              </w:rPr>
            </w:pPr>
            <w:r>
              <w:rPr>
                <w:lang w:val="ru-RU"/>
              </w:rPr>
              <w:t>Лесные друзья</w:t>
            </w:r>
            <w:proofErr w:type="gramStart"/>
            <w:r>
              <w:rPr>
                <w:lang w:val="ru-RU"/>
              </w:rPr>
              <w:t xml:space="preserve"> .</w:t>
            </w:r>
            <w:proofErr w:type="gramEnd"/>
            <w:r>
              <w:rPr>
                <w:lang w:val="ru-RU"/>
              </w:rPr>
              <w:t xml:space="preserve"> Дикие животные</w:t>
            </w:r>
            <w:r>
              <w:t xml:space="preserve"> Ответ на вопрос сколько?/Кыргый хайваннар.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единиц./Яңа лексик берәмлекләр үзләштерү.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lang w:val="ru-RU"/>
              </w:rPr>
            </w:pPr>
            <w:r>
              <w:t>Ничә?соравына җавап бирү.Звук и буква А. / А хәрефе һәм авазы.Множественное число названий диких животных. Звук и буква Ә. / Кыргый хайван исемнәренең күплек сан формасы. Ә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r>
              <w:t>Лесные друзья.Русская народная сказка “Теремок”  / Урман дусларыбыз. Рус халык әкияте “Төремкәй”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/>
                <w:lang w:val="ru-RU" w:eastAsia="en-US"/>
              </w:rPr>
            </w:pPr>
          </w:p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autoSpaceDE w:val="0"/>
              <w:autoSpaceDN w:val="0"/>
              <w:adjustRightInd w:val="0"/>
              <w:jc w:val="center"/>
            </w:pPr>
            <w:r>
              <w:t xml:space="preserve">Вопросы “Какой?” и “Где живет?” </w:t>
            </w:r>
            <w:r>
              <w:rPr>
                <w:lang w:val="ru-RU"/>
              </w:rPr>
              <w:t>Русская народная сказка «Теремок»</w:t>
            </w:r>
            <w:r>
              <w:t xml:space="preserve"> / Нинди? соравы.  Кайда яши? соравы.</w:t>
            </w:r>
            <w:r>
              <w:rPr>
                <w:lang w:val="ru-RU"/>
              </w:rPr>
              <w:t xml:space="preserve"> Рус </w:t>
            </w:r>
            <w:proofErr w:type="spellStart"/>
            <w:r>
              <w:rPr>
                <w:lang w:val="ru-RU"/>
              </w:rPr>
              <w:t>халык</w:t>
            </w:r>
            <w:proofErr w:type="spellEnd"/>
            <w:r>
              <w:rPr>
                <w:lang w:val="ru-RU"/>
              </w:rPr>
              <w:t xml:space="preserve"> </w:t>
            </w:r>
            <w:r>
              <w:t>әкияте “Төремкәй”</w:t>
            </w:r>
          </w:p>
          <w:p w:rsidR="00D91BA3" w:rsidRDefault="00D91BA3">
            <w:pPr>
              <w:rPr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lang w:val="ru-RU" w:eastAsia="en-US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</w:tr>
      <w:tr w:rsidR="00D91BA3" w:rsidTr="00D91BA3">
        <w:trPr>
          <w:trHeight w:val="21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 Раздел “Мир моих увлечений”</w:t>
            </w:r>
            <w:r>
              <w:rPr>
                <w:color w:val="000000"/>
              </w:rPr>
              <w:t xml:space="preserve">: </w:t>
            </w:r>
            <w:r>
              <w:rPr>
                <w:b/>
                <w:color w:val="000000"/>
                <w:lang w:val="ru-RU"/>
              </w:rPr>
              <w:t>Праздник спорта</w:t>
            </w:r>
            <w:r>
              <w:rPr>
                <w:color w:val="000000"/>
                <w:lang w:val="ru-RU"/>
              </w:rPr>
              <w:t xml:space="preserve"> - </w:t>
            </w:r>
            <w:r>
              <w:rPr>
                <w:b/>
                <w:lang w:val="ru-RU"/>
              </w:rPr>
              <w:t>8 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b/>
              </w:rPr>
            </w:pPr>
          </w:p>
        </w:tc>
      </w:tr>
      <w:tr w:rsidR="00D91BA3" w:rsidTr="00D91BA3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 xml:space="preserve">Команды даем .Вопрос Что делает?, </w:t>
            </w:r>
            <w:r>
              <w:rPr>
                <w:lang w:val="ru-RU"/>
              </w:rPr>
              <w:t>Ч</w:t>
            </w:r>
            <w:r>
              <w:t>то делаеш</w:t>
            </w:r>
            <w:r>
              <w:rPr>
                <w:lang w:val="ru-RU"/>
              </w:rPr>
              <w:t>ь</w:t>
            </w:r>
            <w:r>
              <w:t>?</w:t>
            </w:r>
            <w:r>
              <w:rPr>
                <w:lang w:val="ru-RU"/>
              </w:rPr>
              <w:t xml:space="preserve"> </w:t>
            </w:r>
            <w:r>
              <w:t xml:space="preserve">/Командалар бирәбез. Нишли? </w:t>
            </w:r>
            <w:proofErr w:type="spellStart"/>
            <w:r>
              <w:rPr>
                <w:lang w:val="ru-RU"/>
              </w:rPr>
              <w:t>Нишлисе</w:t>
            </w:r>
            <w:proofErr w:type="spellEnd"/>
            <w:r>
              <w:t>ң? сораулары һәм аң</w:t>
            </w:r>
            <w:proofErr w:type="gramStart"/>
            <w:r>
              <w:t>а</w:t>
            </w:r>
            <w:proofErr w:type="gramEnd"/>
            <w:r>
              <w:t xml:space="preserve"> җавап формасы.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10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Мои любимые игрушки. Гласные звуки/ Минем яраткан уенчыкларым. Сузык авазлар.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6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  <w:p w:rsidR="00D91BA3" w:rsidRDefault="00D91BA3">
            <w:pPr>
              <w:jc w:val="center"/>
              <w:rPr>
                <w:lang w:val="ru-RU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Форма обращения. Звук и буква Ы. / Мөрәҗәгать итү</w:t>
            </w:r>
          </w:p>
          <w:p w:rsidR="00D91BA3" w:rsidRDefault="00D91BA3">
            <w:r>
              <w:t>формасы. Ы хәрефе һәм авазы.</w:t>
            </w:r>
          </w:p>
          <w:p w:rsidR="00D91BA3" w:rsidRDefault="00D91BA3">
            <w:r>
              <w:t xml:space="preserve">Форма выражения согласия.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Поиск нужной информации.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6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Звуки и буквы У, ү. / Ризалык белдерү формасы. У, ү хәрефләре һәм авазлары.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6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r>
              <w:t>Вопрос “Сколько?” Звук и буква Т. / Ничә? соравы. Т хәрефе һәм авазы.</w:t>
            </w:r>
          </w:p>
          <w:p w:rsidR="00D91BA3" w:rsidRDefault="00D91BA3"/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166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Склонение по лицам и числам глагола играет. Звук и буква Л. / Уйный фигыленең зат-сан б-н төрләнеше. Л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Освоение новых лексических единиц. Составление предложений с правильным использованием словарного порядка.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5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i/>
                <w:lang w:val="ru-RU"/>
              </w:rPr>
            </w:pPr>
            <w:r>
              <w:rPr>
                <w:rFonts w:eastAsia="Calibri"/>
              </w:rPr>
              <w:t>Вопрос “С кем играешь</w:t>
            </w:r>
            <w:r>
              <w:rPr>
                <w:rFonts w:eastAsia="Calibri"/>
                <w:lang w:val="ru-RU"/>
              </w:rPr>
              <w:t>?»</w:t>
            </w:r>
            <w:r>
              <w:rPr>
                <w:rFonts w:eastAsia="Calibri"/>
              </w:rPr>
              <w:t xml:space="preserve">/ “Кем белән уйныйсың?” соравы. </w:t>
            </w:r>
          </w:p>
          <w:p w:rsidR="00D91BA3" w:rsidRDefault="00D91BA3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5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 xml:space="preserve">” Звук и буква К. </w:t>
            </w:r>
            <w:r>
              <w:rPr>
                <w:rFonts w:eastAsia="Calibri"/>
                <w:lang w:val="ru-RU"/>
              </w:rPr>
              <w:t>/</w:t>
            </w:r>
            <w:r>
              <w:rPr>
                <w:rFonts w:eastAsia="Calibri"/>
              </w:rPr>
              <w:t>К хәрефе һәм авазы.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  <w:i/>
                <w:lang w:val="ru-RU"/>
              </w:rPr>
              <w:t>Беседа: «Здоровье-лучшее богатство»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rPr>
          <w:trHeight w:val="25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</w:pPr>
            <w:r>
              <w:rPr>
                <w:b/>
              </w:rPr>
              <w:t>Раздел “Мир вокруг меня”</w:t>
            </w:r>
            <w:r>
              <w:rPr>
                <w:color w:val="000000"/>
              </w:rPr>
              <w:t xml:space="preserve">: </w:t>
            </w:r>
            <w:r>
              <w:rPr>
                <w:b/>
                <w:color w:val="000000"/>
              </w:rPr>
              <w:t>В школе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b/>
                <w:lang w:val="ru-RU" w:eastAsia="en-US"/>
              </w:rPr>
              <w:t>4 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/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Вшколе.Учебные принадлежности.Попросить себе учебные принадлежности /Мәктәптә.  Уку – язу  әсбаплары.Уку-язу әсбапларының кирәклеге, саны, төсе, барлыгы, юклыгы.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 Составление предложений с правильным использованием словарного порядка.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Название и количество учебных принадлежностей./Уку¬-язу әсбапларының кирәклеген әйтү, үзеңә сорап алуЗвук и буква М. / Уку-язу әсбапларының исеме, саны. М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bCs/>
                <w:i/>
                <w:lang w:val="ru-RU"/>
              </w:rPr>
            </w:pPr>
            <w:r>
              <w:rPr>
                <w:rFonts w:eastAsia="Calibri"/>
              </w:rPr>
              <w:t>Составление предложений со словами “надо – не надо”. Вопрос “Где?” Звук и буква Р. Ударение.</w:t>
            </w:r>
            <w:r>
              <w:rPr>
                <w:rFonts w:eastAsia="Calibri"/>
                <w:lang w:val="ru-RU"/>
              </w:rPr>
              <w:t xml:space="preserve"> Правильное постановка ударения</w:t>
            </w:r>
            <w:proofErr w:type="gramStart"/>
            <w:r>
              <w:rPr>
                <w:rFonts w:eastAsia="Calibri"/>
                <w:lang w:val="ru-RU"/>
              </w:rPr>
              <w:t xml:space="preserve"> .</w:t>
            </w:r>
            <w:proofErr w:type="gramEnd"/>
            <w:r>
              <w:rPr>
                <w:rFonts w:eastAsia="Calibri"/>
              </w:rPr>
              <w:t xml:space="preserve"> / “Кирәк- кирәкми” сүзләре белән җөмләләр төзү.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24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Звук и буква С. С хәрефе һәм авазы. Кайда? соравы. Р хәрефе һәм авазы.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Игра </w:t>
            </w:r>
            <w:r>
              <w:rPr>
                <w:bCs/>
                <w:i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bCs/>
                <w:i/>
              </w:rPr>
              <w:t>Школьные принадлежности в портфеле</w:t>
            </w:r>
            <w:r>
              <w:rPr>
                <w:rFonts w:ascii="Times New Roman CYR" w:hAnsi="Times New Roman CYR" w:cs="Times New Roman CYR"/>
                <w:bCs/>
                <w:i/>
                <w:lang w:val="ru-RU"/>
              </w:rPr>
              <w:t>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24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rFonts w:eastAsia="Calibri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Раздел “Моя Родина”: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>Домашние животные и птицы</w:t>
            </w:r>
            <w:r>
              <w:rPr>
                <w:color w:val="000000"/>
                <w:lang w:val="ru-RU"/>
              </w:rPr>
              <w:t xml:space="preserve"> - </w:t>
            </w:r>
            <w:r>
              <w:rPr>
                <w:rFonts w:eastAsia="Calibri"/>
                <w:b/>
                <w:lang w:val="ru-RU" w:eastAsia="en-US"/>
              </w:rPr>
              <w:t xml:space="preserve"> 13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t>25</w:t>
            </w:r>
            <w:r>
              <w:rPr>
                <w:rFonts w:eastAsia="Calibri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Домашние животные и птицы./Йорт хайваннары һәм кошлары.Склонение по лицам и числам глагола яши.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Четкое изложение мнения./Фикерне төгәл җиткерү.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Звук и буква В. / Яши фигыленең зат- сан белән төрләнеше. В хәрефе һәм авазы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249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 “Куда?</w:t>
            </w:r>
            <w:r>
              <w:rPr>
                <w:rFonts w:eastAsia="Calibri"/>
                <w:lang w:val="ru-RU"/>
              </w:rPr>
              <w:t>, Кому?</w:t>
            </w:r>
            <w:r>
              <w:rPr>
                <w:rFonts w:eastAsia="Calibri"/>
              </w:rPr>
              <w:t>” и форма ответа на этот вопрос. Звук и буква Г. / Кая? соравы һәм аңа җавап формасы. Г хәрефе һәм авазы.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249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Звук и буква Д. / Кая? Кемгә? Сораулары һәм аларга җавап бирү. Д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89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Умение спрашивать и отвечать, что любишь ты и твой друг. Звук и буква З. / Иптәшеңнең һәм үзеңнең нәрсә яратканыңны әйтү һәм сорау. З хәрефе һәм авазы.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Вопросы “Откуда возвращается?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Куда? Где? Откуда?” / “Кайдан кайта?” соравы. Кая? Кайда? Кайдан? сораулары.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 Составление предложений с правильным использованием словарного порядка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Звуки и буквы Б, П. Б, п хәрефләре һәм авазлары.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Звук и буква Э. / Э </w:t>
            </w:r>
            <w:proofErr w:type="spellStart"/>
            <w:r>
              <w:rPr>
                <w:rFonts w:eastAsia="Calibri"/>
                <w:lang w:val="ru-RU"/>
              </w:rPr>
              <w:t>хәрефе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һәм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авазы</w:t>
            </w:r>
            <w:proofErr w:type="spellEnd"/>
            <w:r>
              <w:rPr>
                <w:rFonts w:eastAsia="Calibri"/>
                <w:lang w:val="ru-RU"/>
              </w:rPr>
              <w:t xml:space="preserve">. Склонение существительных </w:t>
            </w:r>
            <w:r>
              <w:rPr>
                <w:rFonts w:eastAsia="Calibri"/>
                <w:lang w:val="ru-RU"/>
              </w:rPr>
              <w:lastRenderedPageBreak/>
              <w:t xml:space="preserve">принадлежностью в 1 лице, в единственном числе. Звук и буква Й. / </w:t>
            </w:r>
            <w:proofErr w:type="spellStart"/>
            <w:r>
              <w:rPr>
                <w:rFonts w:eastAsia="Calibri"/>
                <w:lang w:val="ru-RU"/>
              </w:rPr>
              <w:t>Исемнәрнең</w:t>
            </w:r>
            <w:proofErr w:type="spellEnd"/>
            <w:r>
              <w:rPr>
                <w:rFonts w:eastAsia="Calibri"/>
                <w:lang w:val="ru-RU"/>
              </w:rPr>
              <w:t xml:space="preserve"> 1 </w:t>
            </w:r>
            <w:proofErr w:type="spellStart"/>
            <w:r>
              <w:rPr>
                <w:rFonts w:eastAsia="Calibri"/>
                <w:lang w:val="ru-RU"/>
              </w:rPr>
              <w:t>зат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берлек</w:t>
            </w:r>
            <w:proofErr w:type="spellEnd"/>
            <w:r>
              <w:rPr>
                <w:rFonts w:eastAsia="Calibri"/>
                <w:lang w:val="ru-RU"/>
              </w:rPr>
              <w:t xml:space="preserve"> сан </w:t>
            </w:r>
            <w:proofErr w:type="spellStart"/>
            <w:r>
              <w:rPr>
                <w:rFonts w:eastAsia="Calibri"/>
                <w:lang w:val="ru-RU"/>
              </w:rPr>
              <w:t>тартым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белән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төрләнеше</w:t>
            </w:r>
            <w:proofErr w:type="spellEnd"/>
            <w:r>
              <w:rPr>
                <w:rFonts w:eastAsia="Calibri"/>
                <w:lang w:val="ru-RU"/>
              </w:rPr>
              <w:t xml:space="preserve">. Й </w:t>
            </w:r>
            <w:proofErr w:type="spellStart"/>
            <w:r>
              <w:rPr>
                <w:rFonts w:eastAsia="Calibri"/>
                <w:lang w:val="ru-RU"/>
              </w:rPr>
              <w:t>хәрефе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һәм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авазы</w:t>
            </w:r>
            <w:proofErr w:type="spellEnd"/>
            <w:r>
              <w:rPr>
                <w:rFonts w:eastAsia="Calibri"/>
                <w:lang w:val="ru-RU"/>
              </w:rPr>
              <w:t>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4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33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“Спокойной ночи, доброе утро”. Звук и буква Е. / “</w:t>
            </w:r>
            <w:proofErr w:type="spellStart"/>
            <w:r>
              <w:rPr>
                <w:rFonts w:eastAsia="Calibri"/>
                <w:lang w:val="ru-RU"/>
              </w:rPr>
              <w:t>Тынычйокы</w:t>
            </w:r>
            <w:proofErr w:type="spellEnd"/>
            <w:r>
              <w:rPr>
                <w:rFonts w:eastAsia="Calibri"/>
                <w:lang w:val="ru-RU"/>
              </w:rPr>
              <w:t xml:space="preserve">, </w:t>
            </w:r>
            <w:proofErr w:type="spellStart"/>
            <w:r>
              <w:rPr>
                <w:rFonts w:eastAsia="Calibri"/>
                <w:lang w:val="ru-RU"/>
              </w:rPr>
              <w:t>хәерлеиртә</w:t>
            </w:r>
            <w:proofErr w:type="spellEnd"/>
            <w:r>
              <w:rPr>
                <w:rFonts w:eastAsia="Calibri"/>
                <w:lang w:val="ru-RU"/>
              </w:rPr>
              <w:t xml:space="preserve">”. Е </w:t>
            </w:r>
            <w:proofErr w:type="spellStart"/>
            <w:r>
              <w:rPr>
                <w:rFonts w:eastAsia="Calibri"/>
                <w:lang w:val="ru-RU"/>
              </w:rPr>
              <w:t>хәрефеһәмавазы</w:t>
            </w:r>
            <w:proofErr w:type="spellEnd"/>
            <w:r>
              <w:rPr>
                <w:rFonts w:eastAsia="Calibri"/>
                <w:lang w:val="ru-RU"/>
              </w:rPr>
              <w:t>.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/>
                <w:lang w:val="ru-RU" w:eastAsia="en-US"/>
              </w:rPr>
            </w:pPr>
            <w:r>
              <w:rPr>
                <w:rFonts w:ascii="Times New Roman CYR" w:eastAsiaTheme="minorHAnsi" w:hAnsi="Times New Roman CYR" w:cs="Times New Roman CYR"/>
                <w:bCs/>
                <w:i/>
                <w:lang w:val="ru-RU" w:eastAsia="en-US"/>
              </w:rPr>
              <w:t xml:space="preserve">Игра </w:t>
            </w:r>
            <w:r>
              <w:rPr>
                <w:rFonts w:eastAsiaTheme="minorHAnsi"/>
                <w:bCs/>
                <w:i/>
                <w:lang w:val="ru-RU" w:eastAsia="en-US"/>
              </w:rPr>
              <w:t>«</w:t>
            </w:r>
            <w:r>
              <w:rPr>
                <w:rFonts w:ascii="Times New Roman CYR" w:eastAsiaTheme="minorHAnsi" w:hAnsi="Times New Roman CYR" w:cs="Times New Roman CYR"/>
                <w:bCs/>
                <w:i/>
                <w:lang w:val="ru-RU" w:eastAsia="en-US"/>
              </w:rPr>
              <w:t>Школьные принадлежности в портфеле</w:t>
            </w:r>
            <w:r>
              <w:rPr>
                <w:rFonts w:eastAsiaTheme="minorHAnsi"/>
                <w:bCs/>
                <w:i/>
                <w:lang w:val="ru-RU" w:eastAsia="en-US"/>
              </w:rPr>
              <w:t>»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Овощи./Яшелчәләр Вопрос Какой?/Нинди? соравы һәм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аңа җавап формасы</w:t>
            </w:r>
            <w:r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Поиск нужной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Звук и буква Ж. Слова “надо – не надо”/. Ж хәрефе һәм авазы. Кирәк, кирәкми сүзләре.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Фрукты./Җиләк-җимешләр.Структура Я люблю./Мин  яратам төзелмәсе.Фрукты. Звук и буква Җ. / Җиләк-җимешләр. Җ хәрефе һәм авазы.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 “Какой?” Звуки буквы Ш, щ.</w:t>
            </w:r>
            <w:r>
              <w:rPr>
                <w:rFonts w:eastAsia="Calibri"/>
                <w:lang w:val="ru-RU"/>
              </w:rPr>
              <w:t>Ч</w:t>
            </w:r>
            <w:r>
              <w:rPr>
                <w:rFonts w:eastAsia="Calibri"/>
              </w:rPr>
              <w:t>. Русская народная сказка “Репка”/ Нинди? соравы. Ш, щ,ч хәрефләре һәм авазлары. Рус халык әкияте “Шалкан”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val="ru-RU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Беседа на тему </w:t>
            </w:r>
            <w:r>
              <w:rPr>
                <w:bCs/>
                <w:i/>
                <w:lang w:val="ru-RU"/>
              </w:rPr>
              <w:t>«</w:t>
            </w:r>
            <w:r>
              <w:rPr>
                <w:rFonts w:ascii="Times New Roman CYR" w:hAnsi="Times New Roman CYR" w:cs="Times New Roman CYR"/>
                <w:bCs/>
                <w:i/>
              </w:rPr>
              <w:t>В огороде</w:t>
            </w:r>
            <w:r>
              <w:rPr>
                <w:bCs/>
                <w:i/>
                <w:lang w:val="ru-RU"/>
              </w:rPr>
              <w:t>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270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Раздел “Мир вокруг меня”</w:t>
            </w:r>
            <w:r>
              <w:t xml:space="preserve">: </w:t>
            </w:r>
            <w:r>
              <w:rPr>
                <w:b/>
                <w:lang w:val="ru-RU"/>
              </w:rPr>
              <w:t>Зима наступила</w:t>
            </w:r>
            <w:r>
              <w:rPr>
                <w:lang w:val="ru-RU"/>
              </w:rPr>
              <w:t xml:space="preserve"> - </w:t>
            </w:r>
            <w:r>
              <w:rPr>
                <w:rFonts w:eastAsia="Calibri"/>
                <w:b/>
                <w:lang w:val="ru-RU"/>
              </w:rPr>
              <w:t>8 часов</w:t>
            </w:r>
          </w:p>
        </w:tc>
      </w:tr>
      <w:tr w:rsidR="00D91BA3" w:rsidTr="00D91BA3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Знакомство с признаками зимы.. / Кыш билгеләре белән танышу.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Звук и буква Х</w:t>
            </w:r>
            <w:r>
              <w:rPr>
                <w:rFonts w:eastAsia="Calibri"/>
                <w:lang w:val="ru-RU"/>
              </w:rPr>
              <w:t>/</w:t>
            </w:r>
            <w:r>
              <w:rPr>
                <w:rFonts w:eastAsia="Calibri"/>
              </w:rPr>
              <w:t xml:space="preserve"> Х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Форма приглашения на “зимние игры”. Звук и буква Һ. / “Кышкы уенга чакыру” формасы. Һ хәрефе һәм авазы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</w:tbl>
    <w:tbl>
      <w:tblPr>
        <w:tblStyle w:val="1"/>
        <w:tblW w:w="975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3689"/>
        <w:gridCol w:w="2980"/>
        <w:gridCol w:w="1418"/>
        <w:gridCol w:w="993"/>
      </w:tblGrid>
      <w:tr w:rsidR="00D91BA3" w:rsidTr="00D91BA3">
        <w:trPr>
          <w:trHeight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Письмо Деду морозу. Звук и буква Ф. / Кыш бабайга хат. Ф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Четкое изложение мнения./Фикерне төгәл җиткерү.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Праздник Новый год./Яңа ел бәйрәме.Конструкция “У меня есть санки”. Звук и буква Ц. / “Минем чанам бар” төзелмәсе. Ц хәрефе һәм авазы.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43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Зимние игры. Звук и буква Я. / Кышкы уеннар. Я хәрефе һәм авазы.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Поздравление с праздником. Знаки ь, ъ. Текст “Мы идем на праздник” Повторение цветов. / Бәйрәм белән котлау. ь, ъ билгеләре. “Бәйрәмгә барабыз” тексты. Төсләрне кабатлау.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bCs/>
                <w:i/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Знакомство с татарским алфавитом. Звуки характерные только татарскому языку. / Татар алфавиты белән танышу. Татар теленә генә хас авазлар.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 xml:space="preserve">Ролевая игра </w:t>
            </w:r>
            <w:r>
              <w:rPr>
                <w:bCs/>
                <w:i/>
                <w:lang w:val="ru-RU"/>
              </w:rPr>
              <w:t xml:space="preserve">« </w:t>
            </w:r>
            <w:r>
              <w:rPr>
                <w:rFonts w:ascii="Times New Roman CYR" w:hAnsi="Times New Roman CYR" w:cs="Times New Roman CYR"/>
                <w:bCs/>
                <w:i/>
              </w:rPr>
              <w:t>На катке</w:t>
            </w:r>
            <w:r>
              <w:rPr>
                <w:bCs/>
                <w:i/>
                <w:lang w:val="ru-RU"/>
              </w:rPr>
              <w:t>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30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Раздел “Мир моего “Я”</w:t>
            </w:r>
            <w:r>
              <w:t>:</w:t>
            </w:r>
            <w:r>
              <w:rPr>
                <w:lang w:val="ru-RU"/>
              </w:rPr>
              <w:t xml:space="preserve"> </w:t>
            </w:r>
            <w:r>
              <w:rPr>
                <w:b/>
                <w:lang w:val="ru-RU"/>
              </w:rPr>
              <w:t>Будь здоров!</w:t>
            </w:r>
            <w:r>
              <w:rPr>
                <w:rFonts w:eastAsia="Calibri"/>
                <w:b/>
                <w:lang w:val="ru-RU"/>
              </w:rPr>
              <w:t xml:space="preserve"> - 4 часа</w:t>
            </w:r>
          </w:p>
        </w:tc>
      </w:tr>
      <w:tr w:rsidR="00D91BA3" w:rsidTr="00D91BA3">
        <w:trPr>
          <w:trHeight w:val="28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46</w:t>
            </w:r>
          </w:p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Название частей тела. Отрицательная форма глагола авырта. / Тән әгъзаларының исемнәре. Авырта фигыленең юклык формасы.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 Составление предложений с правильным использованием словарного порядка./Яңа лексик берәмлекләр үзләштерү.  Сүз тәртибен дөрес кулланып , җөмләләр төзү.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28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Советы для того, чтобы быть здоровым. Узнать, как дела у больного и предложить ему лекарство и чай. / Сәламәт булу өчен киңәшләр бирү. Авыру кешенең хәлен сорау, аңа дару, чәй тәкъдим итү.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48</w:t>
            </w:r>
          </w:p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Форма запроса предметов личной гигиены. / Шәхси гигиена предметларын сорап алу формасы.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партнера./ Парларда эш.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9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Что у тебя болит?/Кай җирең авырта?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center"/>
              <w:rPr>
                <w:rFonts w:eastAsia="Calibri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b/>
              </w:rPr>
              <w:t>Раздел “Мир моего “Я”</w:t>
            </w:r>
            <w:r>
              <w:t>:</w:t>
            </w:r>
            <w:r>
              <w:rPr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Наша семья</w:t>
            </w:r>
            <w:r>
              <w:rPr>
                <w:lang w:val="ru-RU"/>
              </w:rPr>
              <w:t xml:space="preserve"> - </w:t>
            </w:r>
            <w:r>
              <w:rPr>
                <w:rFonts w:eastAsia="Calibri"/>
                <w:b/>
                <w:lang w:val="ru-RU" w:eastAsia="en-US"/>
              </w:rPr>
              <w:t>5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Знакомство с членами семьи. Кто есть в твоей семье? / Гаилә әгъзалары белән танышу. Синең гаиләдә кемнәр бар? 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Освоение новых лексических единиц. 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парах, парларда эш.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Умение рассказывать о занятиях членов семьи.</w:t>
            </w:r>
            <w:r>
              <w:rPr>
                <w:rFonts w:eastAsia="Calibri"/>
                <w:lang w:val="ru-RU"/>
              </w:rPr>
              <w:t xml:space="preserve">Чтение стихотворения </w:t>
            </w:r>
            <w:proofErr w:type="spellStart"/>
            <w:r>
              <w:rPr>
                <w:rFonts w:eastAsia="Calibri"/>
                <w:lang w:val="ru-RU"/>
              </w:rPr>
              <w:t>Г.Тукая</w:t>
            </w:r>
            <w:proofErr w:type="spellEnd"/>
            <w:r>
              <w:rPr>
                <w:rFonts w:eastAsia="Calibri"/>
                <w:lang w:val="ru-RU"/>
              </w:rPr>
              <w:t xml:space="preserve"> «Наша семья»/</w:t>
            </w:r>
            <w:r>
              <w:rPr>
                <w:rFonts w:eastAsia="Calibri"/>
              </w:rPr>
              <w:t xml:space="preserve"> Гаилә әгъзаларының шөгыльләрен әйтә белергә өйрәнү. Г.Тукай “Безнең гаилә”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Татарские национальные блюда.  /Татар халык ашлары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Татарские национальные блюда. Что ты любишь?  /Татар </w:t>
            </w:r>
            <w:proofErr w:type="spellStart"/>
            <w:r>
              <w:rPr>
                <w:bCs/>
                <w:lang w:val="ru-RU"/>
              </w:rPr>
              <w:t>халык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ашлары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>
              <w:rPr>
                <w:bCs/>
                <w:lang w:val="ru-RU"/>
              </w:rPr>
              <w:t>Син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нәрсә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яратасың</w:t>
            </w:r>
            <w:proofErr w:type="spellEnd"/>
            <w:r>
              <w:rPr>
                <w:bCs/>
                <w:lang w:val="ru-RU"/>
              </w:rPr>
              <w:t>?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Рассказ по плану./План буенча сөйли белү.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Составление диалогов. Игры./ Диалоглар төзү. Уеннар.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по образ</w:t>
            </w:r>
            <w:proofErr w:type="spellStart"/>
            <w:r>
              <w:rPr>
                <w:rFonts w:eastAsia="Calibri"/>
                <w:lang w:val="ru-RU"/>
              </w:rPr>
              <w:t>цу</w:t>
            </w:r>
            <w:proofErr w:type="spellEnd"/>
            <w:r>
              <w:rPr>
                <w:rFonts w:eastAsia="Calibri"/>
                <w:lang w:val="ru-RU"/>
              </w:rPr>
              <w:t>./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Татарские национальные блюда.</w:t>
            </w:r>
            <w:r>
              <w:rPr>
                <w:rFonts w:eastAsia="Calibri"/>
                <w:lang w:val="ru-RU"/>
              </w:rPr>
              <w:t xml:space="preserve"> В гостях.</w:t>
            </w:r>
            <w:r>
              <w:rPr>
                <w:rFonts w:eastAsia="Calibri"/>
              </w:rPr>
              <w:t xml:space="preserve">/Татар халык ашлары. </w:t>
            </w:r>
            <w:proofErr w:type="spellStart"/>
            <w:r>
              <w:rPr>
                <w:rFonts w:eastAsia="Calibri"/>
                <w:lang w:val="ru-RU"/>
              </w:rPr>
              <w:t>Кунакта</w:t>
            </w:r>
            <w:proofErr w:type="spellEnd"/>
            <w:r>
              <w:rPr>
                <w:rFonts w:eastAsia="Calibri"/>
                <w:lang w:val="ru-RU"/>
              </w:rPr>
              <w:t>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Освоение новых лексических единиц. Составление предложений с правильным использованием словарного порядка.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94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</w:rPr>
              <w:t xml:space="preserve">Раздел “Мир вокруг меня”: В магазине – </w:t>
            </w:r>
            <w:r>
              <w:rPr>
                <w:rFonts w:eastAsia="Calibri"/>
                <w:b/>
                <w:lang w:val="ru-RU"/>
              </w:rPr>
              <w:t>4</w:t>
            </w:r>
            <w:r>
              <w:rPr>
                <w:rFonts w:eastAsia="Calibri"/>
                <w:b/>
              </w:rPr>
              <w:t xml:space="preserve"> час</w:t>
            </w:r>
            <w:r>
              <w:rPr>
                <w:rFonts w:eastAsia="Calibri"/>
                <w:b/>
                <w:lang w:val="ru-RU"/>
              </w:rPr>
              <w:t>а</w:t>
            </w: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Продукты/ Ашамлыклар.Продуктовый магазин ./Ашамлыклар кибетендә.Употребление глаголов “пьет, ест” в 1,2,3 лице в единственном числе. Вопросы “Что едим? Что пьем?” / Эчә, ашый фигыльләрен 1,2,3 затта берлек санда куллану. Нәрсә ашыйбыз, нәрсә эчәбез? сораулары.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 магазине посуды. Покупка посуды в магазине. / Савыт-саба кибетендә. Кибеттә савыт-саба сатып алу.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 xml:space="preserve">Составление диалогов. 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Использование новых лексических единиц. Составление предложений с правильным использованием словарного порядка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57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Склонение существительных принадлежностью в 1,2,3 лице</w:t>
            </w: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единственном числе. / Исемнәрнең 1,2,3 зат берлек санда тартым белән төрләнеше.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В магазине одежды. Какую одежду я надену? / Киемнәр кибетендә. Мин нинди кием киям?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  <w:lang w:val="ru-RU"/>
              </w:rPr>
            </w:pPr>
            <w:r>
              <w:rPr>
                <w:rFonts w:ascii="Times New Roman CYR" w:hAnsi="Times New Roman CYR" w:cs="Times New Roman CYR"/>
                <w:bCs/>
                <w:i/>
              </w:rPr>
              <w:t>Игра "На базаре"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Работа в парах./ парларда эшУмение самостоятельно применять полученные знания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День рождения – большой праздник. Поздравление с днем рождения. / Туган көн – зур бәйрәм. Туган көн белән котлау.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Умение давать советы по поведению у стола. определение проблемы творческого и поискового характера, создание алгоритма для их решения</w:t>
            </w:r>
          </w:p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Работа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311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Раздел “Моя Родина”: Наш город. Наше село - 4 часа</w:t>
            </w: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Города России /Россия шәһәрләре.</w:t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Города Татарстана/ Татарстан шәһәрләре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Составляем диалоги. Работа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07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Наш город/Безнең шәһәр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Составляем диалоги. Работа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96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 деревне./Авылда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в паре, выслушивать мнение партнера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rPr>
          <w:trHeight w:val="16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b/>
              </w:rPr>
              <w:t>Раздел “Мир вокруг меня”: Наступает лето-</w:t>
            </w:r>
            <w:r>
              <w:rPr>
                <w:rFonts w:eastAsia="Calibri"/>
                <w:b/>
                <w:lang w:val="ru-RU"/>
              </w:rPr>
              <w:t xml:space="preserve"> 4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both"/>
              <w:rPr>
                <w:rFonts w:ascii="Times New Roman CYR" w:hAnsi="Times New Roman CYR" w:cs="Times New Roman CYR"/>
                <w:bCs/>
                <w:lang w:val="ru-RU"/>
              </w:rPr>
            </w:pPr>
            <w:r>
              <w:rPr>
                <w:rFonts w:eastAsia="Calibri"/>
              </w:rPr>
              <w:t xml:space="preserve"> Признаки лета. Наступает лето./</w:t>
            </w:r>
            <w:r>
              <w:rPr>
                <w:rFonts w:ascii="Times New Roman CYR" w:hAnsi="Times New Roman CYR" w:cs="Times New Roman CYR"/>
                <w:bCs/>
              </w:rPr>
              <w:t>Җәй җитә.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Җәй билгеләре.</w:t>
            </w:r>
          </w:p>
          <w:p w:rsidR="00D91BA3" w:rsidRDefault="00D91BA3">
            <w:pPr>
              <w:jc w:val="both"/>
              <w:rPr>
                <w:rFonts w:ascii="Times New Roman CYR" w:hAnsi="Times New Roman CYR" w:cs="Times New Roman CYR"/>
                <w:bCs/>
                <w:lang w:val="ru-RU"/>
              </w:rPr>
            </w:pPr>
            <w:r>
              <w:rPr>
                <w:rFonts w:ascii="Times New Roman CYR" w:hAnsi="Times New Roman CYR" w:cs="Times New Roman CYR"/>
                <w:bCs/>
                <w:lang w:val="ru-RU"/>
              </w:rPr>
              <w:t>Итоговая контрольная работа.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</w:p>
          <w:p w:rsidR="00D91BA3" w:rsidRDefault="00D91BA3">
            <w:pPr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Весёлое лето. Праздник «Сабантуй»./Күңелле җәй. “Сабантуй” бәйрәме.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Габдулла Тукай</w:t>
            </w:r>
          </w:p>
          <w:p w:rsidR="00D91BA3" w:rsidRDefault="00D91BA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«Бала белән күбәләк»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  <w:tr w:rsidR="00D91BA3" w:rsidTr="00D91BA3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Обобщающий урок. /</w:t>
            </w:r>
          </w:p>
          <w:p w:rsidR="00D91BA3" w:rsidRDefault="00D91BA3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rFonts w:eastAsia="Calibri"/>
              </w:rPr>
              <w:t>Йомгаклау.</w:t>
            </w: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</w:p>
          <w:p w:rsidR="00D91BA3" w:rsidRDefault="00D91BA3">
            <w:pPr>
              <w:jc w:val="both"/>
              <w:rPr>
                <w:rFonts w:eastAsia="Calibr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3" w:rsidRDefault="00D91BA3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Составление диалогов. Игры./ Диалоглар төзү. Уеннар.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A3" w:rsidRDefault="00D91BA3">
            <w:pPr>
              <w:rPr>
                <w:rFonts w:eastAsia="Calibri"/>
              </w:rPr>
            </w:pPr>
          </w:p>
        </w:tc>
      </w:tr>
    </w:tbl>
    <w:p w:rsidR="00D91BA3" w:rsidRDefault="00D91BA3" w:rsidP="00D91BA3">
      <w:pPr>
        <w:rPr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p w:rsidR="00D91BA3" w:rsidRDefault="00D91BA3" w:rsidP="00D91BA3">
      <w:pPr>
        <w:jc w:val="center"/>
        <w:rPr>
          <w:b/>
          <w:lang w:val="ru-RU"/>
        </w:rPr>
      </w:pPr>
    </w:p>
    <w:sectPr w:rsidR="00D9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A3"/>
    <w:rsid w:val="001916B0"/>
    <w:rsid w:val="00D9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D91BA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qFormat/>
    <w:rsid w:val="00D91B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qFormat/>
    <w:rsid w:val="00D91B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D91BA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qFormat/>
    <w:rsid w:val="00D91B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qFormat/>
    <w:rsid w:val="00D91B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2054</Words>
  <Characters>11712</Characters>
  <Application>Microsoft Office Word</Application>
  <DocSecurity>0</DocSecurity>
  <Lines>97</Lines>
  <Paragraphs>27</Paragraphs>
  <ScaleCrop>false</ScaleCrop>
  <Company/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АСОШ№2</dc:creator>
  <cp:lastModifiedBy>АСОШ№2</cp:lastModifiedBy>
  <cp:revision>2</cp:revision>
  <dcterms:created xsi:type="dcterms:W3CDTF">2023-09-15T09:11:00Z</dcterms:created>
  <dcterms:modified xsi:type="dcterms:W3CDTF">2023-09-15T09:18:00Z</dcterms:modified>
</cp:coreProperties>
</file>